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78C7C" w14:textId="77777777" w:rsidR="001B7BA7" w:rsidRDefault="00205569">
      <w:pPr>
        <w:spacing w:before="67" w:line="322" w:lineRule="exact"/>
        <w:ind w:left="1599" w:right="1604"/>
        <w:jc w:val="center"/>
        <w:rPr>
          <w:b/>
          <w:sz w:val="28"/>
        </w:rPr>
      </w:pPr>
      <w:r>
        <w:rPr>
          <w:b/>
          <w:sz w:val="28"/>
        </w:rPr>
        <w:t>СОВЕТ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ДЕПУТАТОВ</w:t>
      </w:r>
    </w:p>
    <w:p w14:paraId="38456D34" w14:textId="77777777" w:rsidR="001B7BA7" w:rsidRDefault="00205569">
      <w:pPr>
        <w:spacing w:line="480" w:lineRule="auto"/>
        <w:ind w:left="1599" w:right="1606"/>
        <w:jc w:val="center"/>
        <w:rPr>
          <w:b/>
          <w:sz w:val="28"/>
        </w:rPr>
      </w:pPr>
      <w:r>
        <w:rPr>
          <w:b/>
          <w:sz w:val="28"/>
        </w:rPr>
        <w:t>МУНИЦИПАЛЬНОГО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ОКРУГА МЕЩАНСКИЙ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РЕШЕНИЕ</w:t>
      </w:r>
    </w:p>
    <w:p w14:paraId="5A7B3CFB" w14:textId="31FCB72B" w:rsidR="001B7BA7" w:rsidRPr="00205569" w:rsidRDefault="001862AE">
      <w:pPr>
        <w:spacing w:line="318" w:lineRule="exact"/>
        <w:ind w:left="102"/>
        <w:jc w:val="both"/>
        <w:rPr>
          <w:b/>
          <w:sz w:val="28"/>
          <w:u w:val="single"/>
        </w:rPr>
      </w:pPr>
      <w:r w:rsidRPr="00205569">
        <w:rPr>
          <w:b/>
          <w:sz w:val="28"/>
          <w:u w:val="single"/>
        </w:rPr>
        <w:t>03 августа</w:t>
      </w:r>
      <w:r w:rsidRPr="00205569">
        <w:rPr>
          <w:b/>
          <w:spacing w:val="-3"/>
          <w:sz w:val="28"/>
          <w:u w:val="single"/>
        </w:rPr>
        <w:t xml:space="preserve"> </w:t>
      </w:r>
      <w:r w:rsidRPr="00205569">
        <w:rPr>
          <w:b/>
          <w:sz w:val="28"/>
          <w:u w:val="single"/>
        </w:rPr>
        <w:t>2023</w:t>
      </w:r>
      <w:r w:rsidRPr="00205569">
        <w:rPr>
          <w:b/>
          <w:spacing w:val="-1"/>
          <w:sz w:val="28"/>
          <w:u w:val="single"/>
        </w:rPr>
        <w:t xml:space="preserve"> </w:t>
      </w:r>
      <w:r w:rsidRPr="00205569">
        <w:rPr>
          <w:b/>
          <w:sz w:val="28"/>
          <w:u w:val="single"/>
        </w:rPr>
        <w:t>года</w:t>
      </w:r>
      <w:r w:rsidRPr="00205569">
        <w:rPr>
          <w:b/>
          <w:spacing w:val="1"/>
          <w:sz w:val="28"/>
          <w:u w:val="single"/>
        </w:rPr>
        <w:t xml:space="preserve"> </w:t>
      </w:r>
      <w:r w:rsidRPr="00205569">
        <w:rPr>
          <w:b/>
          <w:sz w:val="28"/>
          <w:u w:val="single"/>
        </w:rPr>
        <w:t>№</w:t>
      </w:r>
      <w:r w:rsidRPr="00205569">
        <w:rPr>
          <w:b/>
          <w:spacing w:val="-1"/>
          <w:sz w:val="28"/>
          <w:u w:val="single"/>
        </w:rPr>
        <w:t xml:space="preserve"> </w:t>
      </w:r>
      <w:r w:rsidRPr="00205569">
        <w:rPr>
          <w:b/>
          <w:sz w:val="28"/>
          <w:u w:val="single"/>
        </w:rPr>
        <w:t>Р-105</w:t>
      </w:r>
    </w:p>
    <w:p w14:paraId="44DF41E6" w14:textId="77777777" w:rsidR="001B7BA7" w:rsidRDefault="00205569">
      <w:pPr>
        <w:spacing w:before="190"/>
        <w:ind w:left="210" w:right="4181"/>
        <w:jc w:val="both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согласовании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изменения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схемы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размещения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нестационарных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торговых объектов</w:t>
      </w:r>
    </w:p>
    <w:p w14:paraId="43EFF0CB" w14:textId="77777777" w:rsidR="001B7BA7" w:rsidRDefault="001B7BA7">
      <w:pPr>
        <w:pStyle w:val="a3"/>
        <w:spacing w:before="5"/>
        <w:rPr>
          <w:b/>
          <w:sz w:val="27"/>
        </w:rPr>
      </w:pPr>
    </w:p>
    <w:p w14:paraId="66F56639" w14:textId="77777777" w:rsidR="001B7BA7" w:rsidRDefault="00205569">
      <w:pPr>
        <w:pStyle w:val="a3"/>
        <w:ind w:left="102" w:right="100" w:firstLine="707"/>
        <w:jc w:val="both"/>
      </w:pPr>
      <w:r>
        <w:t>В соответствии с пунктом 1 части 5 статьи 1 Закона города Москвы от</w:t>
      </w:r>
      <w:r>
        <w:rPr>
          <w:spacing w:val="1"/>
        </w:rPr>
        <w:t xml:space="preserve"> </w:t>
      </w:r>
      <w:r>
        <w:t xml:space="preserve">11 июля 2012 </w:t>
      </w:r>
      <w:r>
        <w:t>года № 39 «О наделении органов местного самоуправления</w:t>
      </w:r>
      <w:r>
        <w:rPr>
          <w:spacing w:val="1"/>
        </w:rPr>
        <w:t xml:space="preserve"> </w:t>
      </w:r>
      <w:r>
        <w:t>муниципальных округов в городе Москве отдельными полномочиями города</w:t>
      </w:r>
      <w:r>
        <w:rPr>
          <w:spacing w:val="1"/>
        </w:rPr>
        <w:t xml:space="preserve"> </w:t>
      </w:r>
      <w:r>
        <w:t>Москвы»,</w:t>
      </w:r>
      <w:r>
        <w:rPr>
          <w:spacing w:val="39"/>
        </w:rPr>
        <w:t xml:space="preserve"> </w:t>
      </w:r>
      <w:r>
        <w:t>постановлением</w:t>
      </w:r>
      <w:r>
        <w:rPr>
          <w:spacing w:val="38"/>
        </w:rPr>
        <w:t xml:space="preserve"> </w:t>
      </w:r>
      <w:r>
        <w:t>Правительства</w:t>
      </w:r>
      <w:r>
        <w:rPr>
          <w:spacing w:val="39"/>
        </w:rPr>
        <w:t xml:space="preserve"> </w:t>
      </w:r>
      <w:r>
        <w:t>Москвы</w:t>
      </w:r>
      <w:r>
        <w:rPr>
          <w:spacing w:val="39"/>
        </w:rPr>
        <w:t xml:space="preserve"> </w:t>
      </w:r>
      <w:r>
        <w:t>от</w:t>
      </w:r>
      <w:r>
        <w:rPr>
          <w:spacing w:val="37"/>
        </w:rPr>
        <w:t xml:space="preserve"> </w:t>
      </w:r>
      <w:r>
        <w:t>03</w:t>
      </w:r>
      <w:r>
        <w:rPr>
          <w:spacing w:val="44"/>
        </w:rPr>
        <w:t xml:space="preserve"> </w:t>
      </w:r>
      <w:r>
        <w:t>февраля</w:t>
      </w:r>
      <w:r>
        <w:rPr>
          <w:spacing w:val="40"/>
        </w:rPr>
        <w:t xml:space="preserve"> </w:t>
      </w:r>
      <w:r>
        <w:t>2011</w:t>
      </w:r>
      <w:r>
        <w:rPr>
          <w:spacing w:val="40"/>
        </w:rPr>
        <w:t xml:space="preserve"> </w:t>
      </w:r>
      <w:r>
        <w:t>года</w:t>
      </w:r>
    </w:p>
    <w:p w14:paraId="6F5F87AC" w14:textId="631C6D7C" w:rsidR="001B7BA7" w:rsidRDefault="00205569">
      <w:pPr>
        <w:pStyle w:val="a3"/>
        <w:spacing w:before="1"/>
        <w:ind w:left="102" w:right="99"/>
        <w:jc w:val="both"/>
        <w:rPr>
          <w:b/>
        </w:rPr>
      </w:pPr>
      <w:r>
        <w:t>№</w:t>
      </w:r>
      <w:r>
        <w:rPr>
          <w:spacing w:val="1"/>
        </w:rPr>
        <w:t xml:space="preserve"> </w:t>
      </w:r>
      <w:r>
        <w:t>26-ПП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нестационарных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городе</w:t>
      </w:r>
      <w:r>
        <w:rPr>
          <w:spacing w:val="-10"/>
        </w:rPr>
        <w:t xml:space="preserve"> </w:t>
      </w:r>
      <w:r>
        <w:t>Москве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земельных</w:t>
      </w:r>
      <w:r>
        <w:rPr>
          <w:spacing w:val="-9"/>
        </w:rPr>
        <w:t xml:space="preserve"> </w:t>
      </w:r>
      <w:r>
        <w:t>участках,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зданиях,</w:t>
      </w:r>
      <w:r>
        <w:rPr>
          <w:spacing w:val="-11"/>
        </w:rPr>
        <w:t xml:space="preserve"> </w:t>
      </w:r>
      <w:r>
        <w:t>строениях</w:t>
      </w:r>
      <w:r>
        <w:rPr>
          <w:spacing w:val="-68"/>
        </w:rPr>
        <w:t xml:space="preserve"> </w:t>
      </w:r>
      <w:r>
        <w:t>и сооружениях, находящихся в государственной собственности», рассмотрев</w:t>
      </w:r>
      <w:r>
        <w:rPr>
          <w:spacing w:val="1"/>
        </w:rPr>
        <w:t xml:space="preserve"> </w:t>
      </w:r>
      <w:r>
        <w:t xml:space="preserve">обращение </w:t>
      </w:r>
      <w:r w:rsidR="001862AE">
        <w:t>префектуры</w:t>
      </w:r>
      <w:r>
        <w:t xml:space="preserve"> Центрального административного округа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ЦАО-07-05-</w:t>
      </w:r>
      <w:r w:rsidR="001862AE">
        <w:t>1742</w:t>
      </w:r>
      <w:r>
        <w:t>/23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 w:rsidR="001862AE">
        <w:t>03 августа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rPr>
          <w:b/>
        </w:rPr>
        <w:t>Совет</w:t>
      </w:r>
      <w:r>
        <w:rPr>
          <w:b/>
          <w:spacing w:val="1"/>
        </w:rPr>
        <w:t xml:space="preserve"> </w:t>
      </w:r>
      <w:r>
        <w:rPr>
          <w:b/>
        </w:rPr>
        <w:t>депутатов</w:t>
      </w:r>
      <w:r>
        <w:rPr>
          <w:b/>
          <w:spacing w:val="-5"/>
        </w:rPr>
        <w:t xml:space="preserve"> </w:t>
      </w:r>
      <w:r>
        <w:rPr>
          <w:b/>
        </w:rPr>
        <w:t>муниципального</w:t>
      </w:r>
      <w:r>
        <w:rPr>
          <w:b/>
          <w:spacing w:val="-3"/>
        </w:rPr>
        <w:t xml:space="preserve"> </w:t>
      </w:r>
      <w:r>
        <w:rPr>
          <w:b/>
        </w:rPr>
        <w:t>округа Мещанский</w:t>
      </w:r>
      <w:r>
        <w:rPr>
          <w:b/>
          <w:spacing w:val="-1"/>
        </w:rPr>
        <w:t xml:space="preserve"> </w:t>
      </w:r>
      <w:r>
        <w:rPr>
          <w:b/>
        </w:rPr>
        <w:t>решил:</w:t>
      </w:r>
    </w:p>
    <w:p w14:paraId="3EE4D210" w14:textId="41000BD9" w:rsidR="001B7BA7" w:rsidRDefault="00205569">
      <w:pPr>
        <w:pStyle w:val="a4"/>
        <w:numPr>
          <w:ilvl w:val="0"/>
          <w:numId w:val="1"/>
        </w:numPr>
        <w:tabs>
          <w:tab w:val="left" w:pos="1518"/>
        </w:tabs>
        <w:spacing w:before="1"/>
        <w:ind w:right="106" w:firstLine="707"/>
        <w:jc w:val="both"/>
        <w:rPr>
          <w:sz w:val="28"/>
        </w:rPr>
      </w:pPr>
      <w:r>
        <w:rPr>
          <w:sz w:val="28"/>
        </w:rPr>
        <w:t>Согласовать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схемы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нестационарных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площади</w:t>
      </w:r>
      <w:r>
        <w:rPr>
          <w:spacing w:val="1"/>
          <w:sz w:val="28"/>
        </w:rPr>
        <w:t xml:space="preserve"> </w:t>
      </w:r>
      <w:r>
        <w:rPr>
          <w:sz w:val="28"/>
        </w:rPr>
        <w:t>нестационарного торгового объекта</w:t>
      </w:r>
      <w:r w:rsidR="001862AE">
        <w:rPr>
          <w:sz w:val="28"/>
        </w:rPr>
        <w:t xml:space="preserve"> и уточнения адреса</w:t>
      </w:r>
      <w:r>
        <w:rPr>
          <w:spacing w:val="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4"/>
          <w:sz w:val="28"/>
        </w:rPr>
        <w:t xml:space="preserve"> </w:t>
      </w:r>
      <w:r>
        <w:rPr>
          <w:sz w:val="28"/>
        </w:rPr>
        <w:t>приложению.</w:t>
      </w:r>
    </w:p>
    <w:p w14:paraId="6B5B7DF6" w14:textId="77777777" w:rsidR="001B7BA7" w:rsidRDefault="00205569">
      <w:pPr>
        <w:pStyle w:val="a4"/>
        <w:numPr>
          <w:ilvl w:val="0"/>
          <w:numId w:val="1"/>
        </w:numPr>
        <w:tabs>
          <w:tab w:val="left" w:pos="1518"/>
        </w:tabs>
        <w:ind w:right="110" w:firstLine="707"/>
        <w:jc w:val="both"/>
        <w:rPr>
          <w:sz w:val="28"/>
        </w:rPr>
      </w:pPr>
      <w:r>
        <w:rPr>
          <w:sz w:val="28"/>
        </w:rPr>
        <w:t>Направить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копии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территориальных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органов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исполнительной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15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17"/>
          <w:sz w:val="28"/>
        </w:rPr>
        <w:t xml:space="preserve"> </w:t>
      </w:r>
      <w:r>
        <w:rPr>
          <w:sz w:val="28"/>
        </w:rPr>
        <w:t>Москвы,</w:t>
      </w:r>
      <w:r>
        <w:rPr>
          <w:spacing w:val="-15"/>
          <w:sz w:val="28"/>
        </w:rPr>
        <w:t xml:space="preserve"> </w:t>
      </w:r>
      <w:r>
        <w:rPr>
          <w:sz w:val="28"/>
        </w:rPr>
        <w:t>префектуру</w:t>
      </w:r>
      <w:r>
        <w:rPr>
          <w:spacing w:val="-68"/>
          <w:sz w:val="28"/>
        </w:rPr>
        <w:t xml:space="preserve"> </w:t>
      </w:r>
      <w:r>
        <w:rPr>
          <w:sz w:val="28"/>
        </w:rPr>
        <w:t>Центрального административного округа города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Москвы.</w:t>
      </w:r>
    </w:p>
    <w:p w14:paraId="2FFC3184" w14:textId="77777777" w:rsidR="001B7BA7" w:rsidRDefault="00205569">
      <w:pPr>
        <w:pStyle w:val="a4"/>
        <w:numPr>
          <w:ilvl w:val="0"/>
          <w:numId w:val="1"/>
        </w:numPr>
        <w:tabs>
          <w:tab w:val="left" w:pos="1518"/>
        </w:tabs>
        <w:ind w:right="103" w:firstLine="707"/>
        <w:jc w:val="both"/>
        <w:rPr>
          <w:sz w:val="28"/>
        </w:rPr>
      </w:pPr>
      <w:r>
        <w:rPr>
          <w:sz w:val="28"/>
        </w:rPr>
        <w:t>Опубликовать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бюллетене</w:t>
      </w:r>
      <w:r>
        <w:rPr>
          <w:spacing w:val="1"/>
          <w:sz w:val="28"/>
        </w:rPr>
        <w:t xml:space="preserve"> </w:t>
      </w:r>
      <w:r>
        <w:rPr>
          <w:sz w:val="28"/>
        </w:rPr>
        <w:t>«Московский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>естник»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разместить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1"/>
          <w:sz w:val="28"/>
        </w:rPr>
        <w:t xml:space="preserve"> </w:t>
      </w:r>
      <w:r>
        <w:rPr>
          <w:sz w:val="28"/>
        </w:rPr>
        <w:t>Мещанский</w:t>
      </w:r>
      <w:r>
        <w:rPr>
          <w:spacing w:val="1"/>
          <w:sz w:val="28"/>
        </w:rPr>
        <w:t xml:space="preserve"> </w:t>
      </w:r>
      <w:hyperlink r:id="rId5">
        <w:r>
          <w:rPr>
            <w:sz w:val="28"/>
          </w:rPr>
          <w:t>www.meschane.ru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сети «Интернет».</w:t>
      </w:r>
    </w:p>
    <w:p w14:paraId="79046533" w14:textId="77777777" w:rsidR="001B7BA7" w:rsidRDefault="00205569">
      <w:pPr>
        <w:pStyle w:val="a4"/>
        <w:numPr>
          <w:ilvl w:val="0"/>
          <w:numId w:val="1"/>
        </w:numPr>
        <w:tabs>
          <w:tab w:val="left" w:pos="1518"/>
        </w:tabs>
        <w:spacing w:before="1" w:line="322" w:lineRule="exact"/>
        <w:ind w:left="1518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силу</w:t>
      </w:r>
      <w:r>
        <w:rPr>
          <w:spacing w:val="-5"/>
          <w:sz w:val="28"/>
        </w:rPr>
        <w:t xml:space="preserve"> </w:t>
      </w:r>
      <w:r>
        <w:rPr>
          <w:sz w:val="28"/>
        </w:rPr>
        <w:t>со дня 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принятия.</w:t>
      </w:r>
    </w:p>
    <w:p w14:paraId="38AB43F9" w14:textId="77777777" w:rsidR="001B7BA7" w:rsidRDefault="00205569">
      <w:pPr>
        <w:pStyle w:val="a4"/>
        <w:numPr>
          <w:ilvl w:val="0"/>
          <w:numId w:val="1"/>
        </w:numPr>
        <w:tabs>
          <w:tab w:val="left" w:pos="1518"/>
        </w:tabs>
        <w:ind w:right="109" w:firstLine="707"/>
        <w:jc w:val="both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исполнением</w:t>
      </w:r>
      <w:r>
        <w:rPr>
          <w:spacing w:val="-17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6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главу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округа Мещанский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Толмачеву</w:t>
      </w:r>
      <w:r>
        <w:rPr>
          <w:spacing w:val="-4"/>
          <w:sz w:val="28"/>
        </w:rPr>
        <w:t xml:space="preserve"> </w:t>
      </w:r>
      <w:r>
        <w:rPr>
          <w:sz w:val="28"/>
        </w:rPr>
        <w:t>Н.С.</w:t>
      </w:r>
    </w:p>
    <w:p w14:paraId="1D5B7768" w14:textId="77777777" w:rsidR="001B7BA7" w:rsidRDefault="001B7BA7">
      <w:pPr>
        <w:pStyle w:val="a3"/>
        <w:spacing w:before="4"/>
      </w:pPr>
    </w:p>
    <w:p w14:paraId="5900A35A" w14:textId="77777777" w:rsidR="001B7BA7" w:rsidRDefault="00205569">
      <w:pPr>
        <w:spacing w:line="322" w:lineRule="exact"/>
        <w:ind w:left="102"/>
        <w:jc w:val="both"/>
        <w:rPr>
          <w:b/>
          <w:sz w:val="28"/>
        </w:rPr>
      </w:pPr>
      <w:r>
        <w:rPr>
          <w:b/>
          <w:sz w:val="28"/>
        </w:rPr>
        <w:t>Глава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муниципального</w:t>
      </w:r>
    </w:p>
    <w:p w14:paraId="088793FB" w14:textId="77777777" w:rsidR="001B7BA7" w:rsidRDefault="00205569">
      <w:pPr>
        <w:tabs>
          <w:tab w:val="left" w:pos="7182"/>
        </w:tabs>
        <w:ind w:left="102"/>
        <w:jc w:val="both"/>
        <w:rPr>
          <w:b/>
          <w:sz w:val="28"/>
        </w:rPr>
      </w:pPr>
      <w:r>
        <w:rPr>
          <w:b/>
          <w:sz w:val="28"/>
        </w:rPr>
        <w:t>округа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Мещанский</w:t>
      </w:r>
      <w:r>
        <w:rPr>
          <w:b/>
          <w:sz w:val="28"/>
        </w:rPr>
        <w:tab/>
      </w:r>
      <w:proofErr w:type="spellStart"/>
      <w:r>
        <w:rPr>
          <w:b/>
          <w:sz w:val="28"/>
        </w:rPr>
        <w:t>Н.С.Толмачева</w:t>
      </w:r>
      <w:proofErr w:type="spellEnd"/>
    </w:p>
    <w:p w14:paraId="5444C752" w14:textId="77777777" w:rsidR="001B7BA7" w:rsidRDefault="001B7BA7">
      <w:pPr>
        <w:jc w:val="both"/>
        <w:rPr>
          <w:sz w:val="28"/>
        </w:rPr>
        <w:sectPr w:rsidR="001B7BA7">
          <w:type w:val="continuous"/>
          <w:pgSz w:w="11910" w:h="16840"/>
          <w:pgMar w:top="1160" w:right="740" w:bottom="280" w:left="1600" w:header="720" w:footer="720" w:gutter="0"/>
          <w:cols w:space="720"/>
        </w:sectPr>
      </w:pPr>
    </w:p>
    <w:p w14:paraId="6D9F6509" w14:textId="77777777" w:rsidR="001B7BA7" w:rsidRDefault="001B7BA7">
      <w:pPr>
        <w:pStyle w:val="a3"/>
        <w:rPr>
          <w:b/>
          <w:sz w:val="20"/>
        </w:rPr>
      </w:pPr>
    </w:p>
    <w:p w14:paraId="16F3F8B7" w14:textId="77777777" w:rsidR="001B7BA7" w:rsidRDefault="001B7BA7">
      <w:pPr>
        <w:pStyle w:val="a3"/>
        <w:spacing w:before="5"/>
        <w:rPr>
          <w:b/>
          <w:sz w:val="23"/>
        </w:rPr>
      </w:pPr>
    </w:p>
    <w:p w14:paraId="2899546E" w14:textId="77777777" w:rsidR="001B7BA7" w:rsidRDefault="00205569">
      <w:pPr>
        <w:pStyle w:val="a3"/>
        <w:spacing w:before="89" w:line="322" w:lineRule="exact"/>
        <w:ind w:left="10066"/>
      </w:pPr>
      <w:r>
        <w:t>Приложение</w:t>
      </w:r>
    </w:p>
    <w:p w14:paraId="1D48D289" w14:textId="77777777" w:rsidR="001B7BA7" w:rsidRDefault="00205569">
      <w:pPr>
        <w:pStyle w:val="a3"/>
        <w:spacing w:line="322" w:lineRule="exact"/>
        <w:ind w:left="10066"/>
      </w:pPr>
      <w:r>
        <w:t>к</w:t>
      </w:r>
      <w:r>
        <w:rPr>
          <w:spacing w:val="-2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депутатов</w:t>
      </w:r>
    </w:p>
    <w:p w14:paraId="0DC18BB1" w14:textId="79670119" w:rsidR="001B7BA7" w:rsidRDefault="00205569">
      <w:pPr>
        <w:pStyle w:val="a3"/>
        <w:ind w:left="10066" w:right="393"/>
      </w:pPr>
      <w:r>
        <w:t>муниципального округа Мещанский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1862AE">
        <w:t>03 августа</w:t>
      </w:r>
      <w:r>
        <w:rPr>
          <w:spacing w:val="-3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года №</w:t>
      </w:r>
      <w:r>
        <w:rPr>
          <w:spacing w:val="-1"/>
        </w:rPr>
        <w:t xml:space="preserve"> </w:t>
      </w:r>
      <w:r>
        <w:t>Р-</w:t>
      </w:r>
      <w:r w:rsidR="001862AE">
        <w:t>105</w:t>
      </w:r>
    </w:p>
    <w:p w14:paraId="5518C870" w14:textId="77777777" w:rsidR="001B7BA7" w:rsidRDefault="001B7BA7">
      <w:pPr>
        <w:pStyle w:val="a3"/>
        <w:rPr>
          <w:sz w:val="20"/>
        </w:rPr>
      </w:pPr>
    </w:p>
    <w:p w14:paraId="32CE40F0" w14:textId="77777777" w:rsidR="001B7BA7" w:rsidRDefault="001B7BA7">
      <w:pPr>
        <w:pStyle w:val="a3"/>
        <w:rPr>
          <w:sz w:val="20"/>
        </w:rPr>
      </w:pPr>
    </w:p>
    <w:p w14:paraId="2D9DFF45" w14:textId="77777777" w:rsidR="001B7BA7" w:rsidRDefault="001B7BA7">
      <w:pPr>
        <w:pStyle w:val="a3"/>
        <w:rPr>
          <w:sz w:val="20"/>
        </w:rPr>
      </w:pPr>
    </w:p>
    <w:p w14:paraId="2156C9DE" w14:textId="77777777" w:rsidR="001B7BA7" w:rsidRDefault="001B7BA7">
      <w:pPr>
        <w:pStyle w:val="a3"/>
        <w:rPr>
          <w:sz w:val="20"/>
        </w:rPr>
      </w:pPr>
    </w:p>
    <w:p w14:paraId="198B0E49" w14:textId="77777777" w:rsidR="001B7BA7" w:rsidRDefault="001B7BA7" w:rsidP="00AA3B7F">
      <w:pPr>
        <w:pStyle w:val="a3"/>
        <w:spacing w:before="1"/>
        <w:jc w:val="right"/>
        <w:rPr>
          <w:sz w:val="24"/>
        </w:rPr>
      </w:pPr>
    </w:p>
    <w:tbl>
      <w:tblPr>
        <w:tblStyle w:val="TableNormal"/>
        <w:tblW w:w="1545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559"/>
        <w:gridCol w:w="1984"/>
        <w:gridCol w:w="2127"/>
        <w:gridCol w:w="1559"/>
        <w:gridCol w:w="1559"/>
        <w:gridCol w:w="1418"/>
        <w:gridCol w:w="1842"/>
        <w:gridCol w:w="2552"/>
      </w:tblGrid>
      <w:tr w:rsidR="005378FF" w:rsidRPr="001862AE" w14:paraId="03517B56" w14:textId="5867F14A" w:rsidTr="005378FF">
        <w:trPr>
          <w:trHeight w:val="1610"/>
        </w:trPr>
        <w:tc>
          <w:tcPr>
            <w:tcW w:w="852" w:type="dxa"/>
          </w:tcPr>
          <w:p w14:paraId="11FA64F4" w14:textId="77777777" w:rsidR="005378FF" w:rsidRDefault="005378FF">
            <w:pPr>
              <w:pStyle w:val="TableParagraph"/>
              <w:ind w:left="227" w:right="80" w:hanging="120"/>
              <w:rPr>
                <w:b/>
                <w:sz w:val="24"/>
              </w:rPr>
            </w:pPr>
          </w:p>
          <w:p w14:paraId="06AFC8AF" w14:textId="1C1CA533" w:rsidR="005378FF" w:rsidRPr="001862AE" w:rsidRDefault="005378FF">
            <w:pPr>
              <w:pStyle w:val="TableParagraph"/>
              <w:ind w:left="227" w:right="80" w:hanging="120"/>
              <w:rPr>
                <w:b/>
                <w:sz w:val="24"/>
              </w:rPr>
            </w:pPr>
            <w:r w:rsidRPr="001862AE">
              <w:rPr>
                <w:b/>
                <w:sz w:val="24"/>
              </w:rPr>
              <w:t>№№</w:t>
            </w:r>
            <w:r w:rsidRPr="001862AE">
              <w:rPr>
                <w:b/>
                <w:spacing w:val="-68"/>
                <w:sz w:val="24"/>
              </w:rPr>
              <w:t xml:space="preserve"> </w:t>
            </w:r>
            <w:proofErr w:type="spellStart"/>
            <w:r w:rsidRPr="001862AE">
              <w:rPr>
                <w:b/>
                <w:sz w:val="24"/>
              </w:rPr>
              <w:t>пп</w:t>
            </w:r>
            <w:proofErr w:type="spellEnd"/>
          </w:p>
        </w:tc>
        <w:tc>
          <w:tcPr>
            <w:tcW w:w="1559" w:type="dxa"/>
          </w:tcPr>
          <w:p w14:paraId="20B2A3F7" w14:textId="77777777" w:rsidR="005378FF" w:rsidRPr="001862AE" w:rsidRDefault="005378FF">
            <w:pPr>
              <w:pStyle w:val="TableParagraph"/>
              <w:spacing w:before="8"/>
              <w:rPr>
                <w:sz w:val="24"/>
              </w:rPr>
            </w:pPr>
          </w:p>
          <w:p w14:paraId="0048EBAA" w14:textId="77777777" w:rsidR="005378FF" w:rsidRPr="001862AE" w:rsidRDefault="005378FF">
            <w:pPr>
              <w:pStyle w:val="TableParagraph"/>
              <w:ind w:left="122" w:right="108"/>
              <w:jc w:val="center"/>
              <w:rPr>
                <w:b/>
                <w:sz w:val="24"/>
              </w:rPr>
            </w:pPr>
            <w:r w:rsidRPr="001862AE">
              <w:rPr>
                <w:b/>
                <w:sz w:val="24"/>
              </w:rPr>
              <w:t>Район</w:t>
            </w:r>
          </w:p>
        </w:tc>
        <w:tc>
          <w:tcPr>
            <w:tcW w:w="1984" w:type="dxa"/>
          </w:tcPr>
          <w:p w14:paraId="333FB21F" w14:textId="77777777" w:rsidR="005378FF" w:rsidRPr="001862AE" w:rsidRDefault="005378FF" w:rsidP="00AA3B7F">
            <w:pPr>
              <w:pStyle w:val="TableParagraph"/>
              <w:spacing w:before="8"/>
              <w:rPr>
                <w:sz w:val="24"/>
              </w:rPr>
            </w:pPr>
          </w:p>
          <w:p w14:paraId="2DA10B9C" w14:textId="1B4B9504" w:rsidR="005378FF" w:rsidRPr="001862AE" w:rsidRDefault="005378FF" w:rsidP="00AA3B7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</w:t>
            </w:r>
            <w:r w:rsidRPr="001862AE">
              <w:rPr>
                <w:b/>
                <w:sz w:val="24"/>
              </w:rPr>
              <w:t>Адрес</w:t>
            </w:r>
            <w:r>
              <w:rPr>
                <w:b/>
                <w:sz w:val="24"/>
              </w:rPr>
              <w:t xml:space="preserve"> в схеме</w:t>
            </w:r>
          </w:p>
        </w:tc>
        <w:tc>
          <w:tcPr>
            <w:tcW w:w="2127" w:type="dxa"/>
          </w:tcPr>
          <w:p w14:paraId="197A40AB" w14:textId="77777777" w:rsidR="005378FF" w:rsidRDefault="005378FF" w:rsidP="00AA3B7F">
            <w:pPr>
              <w:pStyle w:val="TableParagraph"/>
              <w:spacing w:before="8"/>
              <w:rPr>
                <w:b/>
                <w:bCs/>
                <w:sz w:val="24"/>
              </w:rPr>
            </w:pPr>
          </w:p>
          <w:p w14:paraId="719BF7A4" w14:textId="00E5C589" w:rsidR="005378FF" w:rsidRPr="001862AE" w:rsidRDefault="005378FF" w:rsidP="00AA3B7F">
            <w:pPr>
              <w:pStyle w:val="TableParagraph"/>
              <w:spacing w:before="8"/>
              <w:jc w:val="center"/>
              <w:rPr>
                <w:b/>
                <w:bCs/>
                <w:sz w:val="24"/>
              </w:rPr>
            </w:pPr>
            <w:proofErr w:type="gramStart"/>
            <w:r w:rsidRPr="001862AE">
              <w:rPr>
                <w:b/>
                <w:bCs/>
                <w:sz w:val="24"/>
              </w:rPr>
              <w:t xml:space="preserve">Адрес </w:t>
            </w:r>
            <w:r>
              <w:rPr>
                <w:b/>
                <w:bCs/>
                <w:sz w:val="24"/>
              </w:rPr>
              <w:t xml:space="preserve"> </w:t>
            </w:r>
            <w:r w:rsidRPr="001862AE">
              <w:rPr>
                <w:b/>
                <w:bCs/>
                <w:sz w:val="24"/>
              </w:rPr>
              <w:t>уточненный</w:t>
            </w:r>
            <w:proofErr w:type="gramEnd"/>
          </w:p>
        </w:tc>
        <w:tc>
          <w:tcPr>
            <w:tcW w:w="1559" w:type="dxa"/>
          </w:tcPr>
          <w:p w14:paraId="16472309" w14:textId="27B54EC7" w:rsidR="005378FF" w:rsidRPr="001862AE" w:rsidRDefault="005378FF" w:rsidP="00AA3B7F">
            <w:pPr>
              <w:pStyle w:val="TableParagraph"/>
              <w:spacing w:before="8"/>
              <w:rPr>
                <w:sz w:val="24"/>
              </w:rPr>
            </w:pPr>
          </w:p>
          <w:p w14:paraId="180AB655" w14:textId="4CFEECC5" w:rsidR="005378FF" w:rsidRPr="001862AE" w:rsidRDefault="005378FF" w:rsidP="00AA3B7F">
            <w:pPr>
              <w:pStyle w:val="TableParagraph"/>
              <w:spacing w:line="303" w:lineRule="exact"/>
              <w:ind w:left="91" w:right="72"/>
              <w:rPr>
                <w:b/>
                <w:sz w:val="24"/>
              </w:rPr>
            </w:pPr>
            <w:r>
              <w:rPr>
                <w:b/>
                <w:sz w:val="24"/>
              </w:rPr>
              <w:t>Вид объекта</w:t>
            </w:r>
          </w:p>
        </w:tc>
        <w:tc>
          <w:tcPr>
            <w:tcW w:w="1559" w:type="dxa"/>
          </w:tcPr>
          <w:p w14:paraId="179DCF0B" w14:textId="77777777" w:rsidR="005378FF" w:rsidRDefault="005378FF" w:rsidP="00AA3B7F">
            <w:pPr>
              <w:pStyle w:val="TableParagraph"/>
              <w:spacing w:line="322" w:lineRule="exact"/>
              <w:ind w:left="203" w:right="178" w:firstLine="1"/>
              <w:rPr>
                <w:b/>
                <w:sz w:val="24"/>
              </w:rPr>
            </w:pPr>
          </w:p>
          <w:p w14:paraId="4DBBFF59" w14:textId="3226DA9F" w:rsidR="005378FF" w:rsidRPr="001862AE" w:rsidRDefault="005378FF" w:rsidP="00AA3B7F">
            <w:pPr>
              <w:pStyle w:val="TableParagraph"/>
              <w:spacing w:line="322" w:lineRule="exact"/>
              <w:ind w:left="203" w:right="178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 размещения</w:t>
            </w:r>
          </w:p>
        </w:tc>
        <w:tc>
          <w:tcPr>
            <w:tcW w:w="1418" w:type="dxa"/>
          </w:tcPr>
          <w:p w14:paraId="403FE7DA" w14:textId="77777777" w:rsidR="005378FF" w:rsidRPr="001862AE" w:rsidRDefault="005378FF" w:rsidP="00AA3B7F">
            <w:pPr>
              <w:pStyle w:val="TableParagraph"/>
              <w:spacing w:before="8"/>
              <w:rPr>
                <w:sz w:val="24"/>
              </w:rPr>
            </w:pPr>
          </w:p>
          <w:p w14:paraId="6EAE6CF6" w14:textId="5CCA68BB" w:rsidR="005378FF" w:rsidRPr="001862AE" w:rsidRDefault="005378FF" w:rsidP="00AA3B7F">
            <w:pPr>
              <w:pStyle w:val="TableParagraph"/>
              <w:ind w:left="172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площадь объекта в схеме</w:t>
            </w:r>
          </w:p>
        </w:tc>
        <w:tc>
          <w:tcPr>
            <w:tcW w:w="1842" w:type="dxa"/>
          </w:tcPr>
          <w:p w14:paraId="3497003F" w14:textId="77777777" w:rsidR="005378FF" w:rsidRPr="001862AE" w:rsidRDefault="005378FF" w:rsidP="00AA3B7F">
            <w:pPr>
              <w:pStyle w:val="TableParagraph"/>
              <w:spacing w:before="8"/>
              <w:rPr>
                <w:sz w:val="24"/>
              </w:rPr>
            </w:pPr>
          </w:p>
          <w:p w14:paraId="1FF13380" w14:textId="21CD38C9" w:rsidR="005378FF" w:rsidRPr="001862AE" w:rsidRDefault="005378FF" w:rsidP="00AA3B7F">
            <w:pPr>
              <w:pStyle w:val="TableParagraph"/>
              <w:spacing w:line="242" w:lineRule="auto"/>
              <w:ind w:left="425" w:right="378"/>
              <w:rPr>
                <w:b/>
                <w:sz w:val="24"/>
              </w:rPr>
            </w:pPr>
            <w:r>
              <w:rPr>
                <w:b/>
                <w:sz w:val="24"/>
              </w:rPr>
              <w:t>Общая площадь объекта</w:t>
            </w:r>
          </w:p>
        </w:tc>
        <w:tc>
          <w:tcPr>
            <w:tcW w:w="2552" w:type="dxa"/>
          </w:tcPr>
          <w:p w14:paraId="5FDC7E47" w14:textId="77777777" w:rsidR="005378FF" w:rsidRDefault="005378FF" w:rsidP="00AA3B7F">
            <w:pPr>
              <w:pStyle w:val="TableParagraph"/>
              <w:spacing w:before="8"/>
              <w:rPr>
                <w:b/>
                <w:bCs/>
                <w:sz w:val="24"/>
              </w:rPr>
            </w:pPr>
          </w:p>
          <w:p w14:paraId="26A08657" w14:textId="682B4AAB" w:rsidR="005378FF" w:rsidRPr="001862AE" w:rsidRDefault="005378FF" w:rsidP="00AA3B7F">
            <w:pPr>
              <w:pStyle w:val="TableParagraph"/>
              <w:spacing w:before="8"/>
              <w:rPr>
                <w:sz w:val="24"/>
              </w:rPr>
            </w:pPr>
            <w:r w:rsidRPr="00AA3B7F">
              <w:rPr>
                <w:b/>
                <w:bCs/>
                <w:sz w:val="24"/>
              </w:rPr>
              <w:t>Специализация</w:t>
            </w:r>
          </w:p>
        </w:tc>
      </w:tr>
      <w:tr w:rsidR="005378FF" w:rsidRPr="001862AE" w14:paraId="3B6977D7" w14:textId="774E8501" w:rsidTr="005378FF">
        <w:trPr>
          <w:trHeight w:val="1288"/>
        </w:trPr>
        <w:tc>
          <w:tcPr>
            <w:tcW w:w="852" w:type="dxa"/>
          </w:tcPr>
          <w:p w14:paraId="67F550CE" w14:textId="77777777" w:rsidR="005378FF" w:rsidRPr="001862AE" w:rsidRDefault="005378FF">
            <w:pPr>
              <w:pStyle w:val="TableParagraph"/>
              <w:spacing w:before="4"/>
              <w:rPr>
                <w:sz w:val="24"/>
              </w:rPr>
            </w:pPr>
          </w:p>
          <w:p w14:paraId="4929E261" w14:textId="77777777" w:rsidR="005378FF" w:rsidRPr="001862AE" w:rsidRDefault="005378FF">
            <w:pPr>
              <w:pStyle w:val="TableParagraph"/>
              <w:ind w:left="8"/>
              <w:jc w:val="center"/>
              <w:rPr>
                <w:sz w:val="24"/>
              </w:rPr>
            </w:pPr>
            <w:r w:rsidRPr="001862AE">
              <w:rPr>
                <w:sz w:val="24"/>
              </w:rPr>
              <w:t>1</w:t>
            </w:r>
          </w:p>
        </w:tc>
        <w:tc>
          <w:tcPr>
            <w:tcW w:w="1559" w:type="dxa"/>
          </w:tcPr>
          <w:p w14:paraId="66DE7129" w14:textId="77777777" w:rsidR="005378FF" w:rsidRPr="001862AE" w:rsidRDefault="005378FF">
            <w:pPr>
              <w:pStyle w:val="TableParagraph"/>
              <w:spacing w:before="4"/>
              <w:rPr>
                <w:sz w:val="24"/>
              </w:rPr>
            </w:pPr>
          </w:p>
          <w:p w14:paraId="7EA82E7F" w14:textId="77777777" w:rsidR="005378FF" w:rsidRPr="001862AE" w:rsidRDefault="005378FF">
            <w:pPr>
              <w:pStyle w:val="TableParagraph"/>
              <w:ind w:left="122" w:right="112"/>
              <w:jc w:val="center"/>
              <w:rPr>
                <w:sz w:val="24"/>
              </w:rPr>
            </w:pPr>
            <w:r w:rsidRPr="001862AE">
              <w:rPr>
                <w:sz w:val="24"/>
              </w:rPr>
              <w:t>Мещанский</w:t>
            </w:r>
          </w:p>
        </w:tc>
        <w:tc>
          <w:tcPr>
            <w:tcW w:w="1984" w:type="dxa"/>
          </w:tcPr>
          <w:p w14:paraId="0EEB741A" w14:textId="77777777" w:rsidR="005378FF" w:rsidRPr="001862AE" w:rsidRDefault="005378FF" w:rsidP="00AA3B7F">
            <w:pPr>
              <w:pStyle w:val="TableParagraph"/>
              <w:spacing w:before="4"/>
              <w:rPr>
                <w:sz w:val="24"/>
              </w:rPr>
            </w:pPr>
          </w:p>
          <w:p w14:paraId="7D46C70B" w14:textId="55CF0534" w:rsidR="005378FF" w:rsidRPr="001862AE" w:rsidRDefault="005378FF" w:rsidP="00AA3B7F">
            <w:pPr>
              <w:pStyle w:val="TableParagraph"/>
              <w:spacing w:line="322" w:lineRule="exact"/>
              <w:ind w:left="162" w:right="148"/>
              <w:rPr>
                <w:sz w:val="24"/>
              </w:rPr>
            </w:pPr>
            <w:r w:rsidRPr="001862AE">
              <w:rPr>
                <w:sz w:val="24"/>
              </w:rPr>
              <w:t xml:space="preserve">Б. Сухаревский пер., </w:t>
            </w:r>
            <w:r>
              <w:rPr>
                <w:sz w:val="24"/>
              </w:rPr>
              <w:t>вл. 23</w:t>
            </w:r>
          </w:p>
        </w:tc>
        <w:tc>
          <w:tcPr>
            <w:tcW w:w="2127" w:type="dxa"/>
          </w:tcPr>
          <w:p w14:paraId="7D2AB09E" w14:textId="77777777" w:rsidR="005378FF" w:rsidRDefault="005378FF" w:rsidP="00AA3B7F">
            <w:pPr>
              <w:pStyle w:val="TableParagraph"/>
              <w:spacing w:before="4"/>
              <w:rPr>
                <w:sz w:val="24"/>
              </w:rPr>
            </w:pPr>
          </w:p>
          <w:p w14:paraId="29C16B07" w14:textId="44A322CF" w:rsidR="005378FF" w:rsidRPr="001862AE" w:rsidRDefault="005378FF" w:rsidP="005378FF">
            <w:pPr>
              <w:pStyle w:val="TableParagraph"/>
              <w:spacing w:before="4"/>
              <w:jc w:val="center"/>
              <w:rPr>
                <w:sz w:val="24"/>
              </w:rPr>
            </w:pPr>
            <w:r>
              <w:rPr>
                <w:sz w:val="24"/>
              </w:rPr>
              <w:t>Б. Сухаревский пер.,   д.23, стр.1</w:t>
            </w:r>
          </w:p>
        </w:tc>
        <w:tc>
          <w:tcPr>
            <w:tcW w:w="1559" w:type="dxa"/>
          </w:tcPr>
          <w:p w14:paraId="1F4EE403" w14:textId="07783622" w:rsidR="005378FF" w:rsidRPr="001862AE" w:rsidRDefault="005378FF" w:rsidP="00AA3B7F">
            <w:pPr>
              <w:pStyle w:val="TableParagraph"/>
              <w:spacing w:before="4"/>
              <w:rPr>
                <w:sz w:val="24"/>
              </w:rPr>
            </w:pPr>
          </w:p>
          <w:p w14:paraId="308E1A09" w14:textId="19C29A09" w:rsidR="005378FF" w:rsidRPr="001862AE" w:rsidRDefault="005378FF" w:rsidP="00AA3B7F">
            <w:pPr>
              <w:pStyle w:val="TableParagraph"/>
              <w:ind w:left="493"/>
              <w:rPr>
                <w:sz w:val="24"/>
              </w:rPr>
            </w:pPr>
            <w:r>
              <w:rPr>
                <w:sz w:val="24"/>
              </w:rPr>
              <w:t>Киоск</w:t>
            </w:r>
          </w:p>
        </w:tc>
        <w:tc>
          <w:tcPr>
            <w:tcW w:w="1559" w:type="dxa"/>
          </w:tcPr>
          <w:p w14:paraId="5689A808" w14:textId="77777777" w:rsidR="005378FF" w:rsidRPr="001862AE" w:rsidRDefault="005378FF" w:rsidP="00AA3B7F">
            <w:pPr>
              <w:pStyle w:val="TableParagraph"/>
              <w:spacing w:before="1"/>
              <w:rPr>
                <w:sz w:val="24"/>
              </w:rPr>
            </w:pPr>
          </w:p>
          <w:p w14:paraId="463FBC2C" w14:textId="77777777" w:rsidR="005378FF" w:rsidRDefault="005378FF" w:rsidP="00AA3B7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с 1 декабря    </w:t>
            </w:r>
          </w:p>
          <w:p w14:paraId="7A000FCC" w14:textId="35959346" w:rsidR="005378FF" w:rsidRPr="001862AE" w:rsidRDefault="005378FF" w:rsidP="00AA3B7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  по 31 января</w:t>
            </w:r>
          </w:p>
        </w:tc>
        <w:tc>
          <w:tcPr>
            <w:tcW w:w="1418" w:type="dxa"/>
          </w:tcPr>
          <w:p w14:paraId="6F6AFD97" w14:textId="77777777" w:rsidR="005378FF" w:rsidRPr="001862AE" w:rsidRDefault="005378FF" w:rsidP="00AA3B7F">
            <w:pPr>
              <w:pStyle w:val="TableParagraph"/>
              <w:spacing w:before="4"/>
              <w:rPr>
                <w:sz w:val="24"/>
              </w:rPr>
            </w:pPr>
          </w:p>
          <w:p w14:paraId="768F8D0D" w14:textId="41AAF3EB" w:rsidR="005378FF" w:rsidRPr="001862AE" w:rsidRDefault="005378FF" w:rsidP="00AA3B7F">
            <w:pPr>
              <w:pStyle w:val="TableParagraph"/>
              <w:ind w:left="172" w:right="149"/>
              <w:rPr>
                <w:sz w:val="24"/>
              </w:rPr>
            </w:pPr>
            <w:r>
              <w:rPr>
                <w:sz w:val="24"/>
              </w:rPr>
              <w:t>6 кв.м.</w:t>
            </w:r>
          </w:p>
        </w:tc>
        <w:tc>
          <w:tcPr>
            <w:tcW w:w="1842" w:type="dxa"/>
          </w:tcPr>
          <w:p w14:paraId="7C232E05" w14:textId="77777777" w:rsidR="005378FF" w:rsidRPr="001862AE" w:rsidRDefault="005378FF" w:rsidP="00AA3B7F">
            <w:pPr>
              <w:pStyle w:val="TableParagraph"/>
              <w:spacing w:before="4"/>
              <w:rPr>
                <w:sz w:val="24"/>
              </w:rPr>
            </w:pPr>
          </w:p>
          <w:p w14:paraId="6CA97139" w14:textId="3BCFD47B" w:rsidR="005378FF" w:rsidRPr="001862AE" w:rsidRDefault="005378FF" w:rsidP="00AA3B7F">
            <w:pPr>
              <w:pStyle w:val="TableParagraph"/>
              <w:spacing w:line="242" w:lineRule="auto"/>
              <w:ind w:left="734" w:right="201" w:hanging="492"/>
              <w:rPr>
                <w:sz w:val="24"/>
              </w:rPr>
            </w:pPr>
            <w:r>
              <w:rPr>
                <w:sz w:val="24"/>
              </w:rPr>
              <w:t>10 кв.м.</w:t>
            </w:r>
          </w:p>
        </w:tc>
        <w:tc>
          <w:tcPr>
            <w:tcW w:w="2552" w:type="dxa"/>
          </w:tcPr>
          <w:p w14:paraId="0CC472E9" w14:textId="77777777" w:rsidR="005378FF" w:rsidRDefault="005378FF" w:rsidP="00AA3B7F">
            <w:pPr>
              <w:pStyle w:val="TableParagraph"/>
              <w:spacing w:before="4"/>
              <w:rPr>
                <w:sz w:val="24"/>
              </w:rPr>
            </w:pPr>
          </w:p>
          <w:p w14:paraId="1A51698E" w14:textId="5585E895" w:rsidR="005378FF" w:rsidRPr="001862AE" w:rsidRDefault="005378FF" w:rsidP="00AA3B7F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 xml:space="preserve">   Бытовые услуги</w:t>
            </w:r>
          </w:p>
        </w:tc>
      </w:tr>
    </w:tbl>
    <w:p w14:paraId="58274EBE" w14:textId="77777777" w:rsidR="00283B49" w:rsidRPr="001862AE" w:rsidRDefault="00283B49">
      <w:pPr>
        <w:rPr>
          <w:sz w:val="24"/>
        </w:rPr>
      </w:pPr>
    </w:p>
    <w:sectPr w:rsidR="00283B49" w:rsidRPr="001862AE">
      <w:pgSz w:w="16840" w:h="11910" w:orient="landscape"/>
      <w:pgMar w:top="110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350A24"/>
    <w:multiLevelType w:val="hybridMultilevel"/>
    <w:tmpl w:val="4FE2145E"/>
    <w:lvl w:ilvl="0" w:tplc="C78E1290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B2A6850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4B208C56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2CF4F6D6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3A00759C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4CA0F2AC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346C9532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308E1F26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474813FE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num w:numId="1" w16cid:durableId="646007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BA7"/>
    <w:rsid w:val="001862AE"/>
    <w:rsid w:val="001B7BA7"/>
    <w:rsid w:val="00205569"/>
    <w:rsid w:val="00283B49"/>
    <w:rsid w:val="005378FF"/>
    <w:rsid w:val="00AA3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8E43"/>
  <w15:docId w15:val="{A4E637E7-1E94-4D1B-A8ED-7F649D78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eschan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2023-08-09T08:54:00Z</dcterms:created>
  <dcterms:modified xsi:type="dcterms:W3CDTF">2023-08-09T09:00:00Z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2023-08-09T00:00:00Z</vt:filetime>
  </property>
</Properties>
</file>